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61CDD" w14:textId="77777777" w:rsidR="00E2263C" w:rsidRPr="00E2263C" w:rsidRDefault="0037539F" w:rsidP="00E226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Аннотация </w:t>
      </w:r>
    </w:p>
    <w:p w14:paraId="002A7952" w14:textId="77777777" w:rsidR="00E2263C" w:rsidRPr="00E2263C" w:rsidRDefault="0037539F" w:rsidP="00E226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рабочей программе по </w:t>
      </w:r>
      <w:r w:rsidR="00E2263C"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учебному </w:t>
      </w:r>
    </w:p>
    <w:p w14:paraId="1D1E9A98" w14:textId="787CE4C6" w:rsidR="0037539F" w:rsidRPr="00E2263C" w:rsidRDefault="00E2263C" w:rsidP="00E226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предмету «Ф</w:t>
      </w:r>
      <w:r w:rsidR="0037539F"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изическ</w:t>
      </w:r>
      <w:r w:rsidRPr="00E226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ая культура»</w:t>
      </w:r>
    </w:p>
    <w:p w14:paraId="6A6183A7" w14:textId="2576C2E8" w:rsidR="00E2263C" w:rsidRPr="00E2263C" w:rsidRDefault="00E2263C" w:rsidP="00E226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2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(базовый уровень)</w:t>
      </w:r>
    </w:p>
    <w:p w14:paraId="18694521" w14:textId="26DD915E" w:rsidR="0037539F" w:rsidRPr="00E2263C" w:rsidRDefault="0037539F" w:rsidP="00E2263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226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 – 11 класс</w:t>
      </w:r>
    </w:p>
    <w:p w14:paraId="1E118E5A" w14:textId="6A88617F" w:rsidR="00E2263C" w:rsidRPr="00E2263C" w:rsidRDefault="0037539F" w:rsidP="00E226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физической культуре для учащихся 10-11 классов общеобразовательной школы разработана на основе </w:t>
      </w:r>
      <w:r w:rsidR="00E2263C" w:rsidRPr="002F6BB7">
        <w:rPr>
          <w:rFonts w:ascii="Times New Roman" w:hAnsi="Times New Roman" w:cs="Times New Roman"/>
          <w:bCs/>
          <w:sz w:val="24"/>
          <w:szCs w:val="24"/>
        </w:rPr>
        <w:t xml:space="preserve">Примерной основной общеобразовательной программы среднего общего образования (одобрена Федеральным учебно-методическим объединением по общему </w:t>
      </w:r>
      <w:proofErr w:type="gramStart"/>
      <w:r w:rsidR="00E2263C" w:rsidRPr="002F6BB7">
        <w:rPr>
          <w:rFonts w:ascii="Times New Roman" w:hAnsi="Times New Roman" w:cs="Times New Roman"/>
          <w:bCs/>
          <w:sz w:val="24"/>
          <w:szCs w:val="24"/>
        </w:rPr>
        <w:t>образованию  Протокол</w:t>
      </w:r>
      <w:proofErr w:type="gramEnd"/>
      <w:r w:rsidR="00E2263C" w:rsidRPr="002F6BB7">
        <w:rPr>
          <w:rFonts w:ascii="Times New Roman" w:hAnsi="Times New Roman" w:cs="Times New Roman"/>
          <w:bCs/>
          <w:sz w:val="24"/>
          <w:szCs w:val="24"/>
        </w:rPr>
        <w:t xml:space="preserve"> заседания от 28 июня 2016 г. № </w:t>
      </w:r>
      <w:r w:rsidR="00E2263C" w:rsidRPr="002F6BB7">
        <w:rPr>
          <w:rFonts w:ascii="Times New Roman" w:eastAsia="Times New Roman" w:hAnsi="Times New Roman" w:cs="Times New Roman"/>
          <w:sz w:val="24"/>
          <w:szCs w:val="24"/>
        </w:rPr>
        <w:t>2/16-з</w:t>
      </w:r>
      <w:r w:rsidR="00E2263C" w:rsidRPr="002F6BB7">
        <w:rPr>
          <w:rFonts w:ascii="Times New Roman" w:hAnsi="Times New Roman" w:cs="Times New Roman"/>
          <w:bCs/>
          <w:sz w:val="24"/>
          <w:szCs w:val="24"/>
        </w:rPr>
        <w:t>); Основной образовательной программе среднего общего образования МАОУ «</w:t>
      </w:r>
      <w:proofErr w:type="spellStart"/>
      <w:r w:rsidR="00E2263C" w:rsidRPr="002F6BB7">
        <w:rPr>
          <w:rFonts w:ascii="Times New Roman" w:hAnsi="Times New Roman" w:cs="Times New Roman"/>
          <w:bCs/>
          <w:sz w:val="24"/>
          <w:szCs w:val="24"/>
        </w:rPr>
        <w:t>Слободо</w:t>
      </w:r>
      <w:proofErr w:type="spellEnd"/>
      <w:r w:rsidR="00E2263C" w:rsidRPr="002F6BB7">
        <w:rPr>
          <w:rFonts w:ascii="Times New Roman" w:hAnsi="Times New Roman" w:cs="Times New Roman"/>
          <w:bCs/>
          <w:sz w:val="24"/>
          <w:szCs w:val="24"/>
        </w:rPr>
        <w:t xml:space="preserve"> – Туринская СОШ№2» .</w:t>
      </w:r>
      <w:bookmarkStart w:id="0" w:name="_GoBack"/>
      <w:bookmarkEnd w:id="0"/>
    </w:p>
    <w:p w14:paraId="6B8131B4" w14:textId="1263E9EB" w:rsidR="0037539F" w:rsidRPr="00E2263C" w:rsidRDefault="0037539F" w:rsidP="00E226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своей предметной ориентации она нацелена на более полную и качественную подготовку учащихся к собственно физкультурной деятельности.</w:t>
      </w:r>
    </w:p>
    <w:p w14:paraId="565CB821" w14:textId="2685B411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ЦЕЛИ: </w:t>
      </w:r>
    </w:p>
    <w:p w14:paraId="3E10C000" w14:textId="77777777" w:rsidR="0037539F" w:rsidRPr="00E2263C" w:rsidRDefault="0037539F" w:rsidP="00E226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целью образования в области физической культуры является формирование у учащихся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В соответствии с этим, Примерная программа среднего (полного) общего образования своим предметным содержанием ориентируется на достижение следующих целей:</w:t>
      </w:r>
    </w:p>
    <w:p w14:paraId="23A29D10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развитие физических качеств и способностей, совершенствование функциональных возможностей организма, укрепление индивидуального здоровья; </w:t>
      </w:r>
    </w:p>
    <w:p w14:paraId="30703938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воспитание бережного отношения к собственному здоровью, потребности в занятиях физкультурно-оздоровительной и спортивно-оздоровительной деятельностью; </w:t>
      </w:r>
    </w:p>
    <w:p w14:paraId="5C4FDAFB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овладение технологиями современных оздоровительных систем физического воспитания, обогащение индивидуального опыта специально-прикладными физическими упражнениями и базовыми видами спорта; - освоение системой знаний о занятиях физической культурой, их роли и значении в формировании здорового образа жизни и социальных ориентаций; </w:t>
      </w:r>
    </w:p>
    <w:p w14:paraId="7E90AD84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 Место предмета в базисном учебном плане Федеральный базисный учебный план для образовательных учреждений Российской Федерации отводит 102 часов для обязательного изучения учебного предмета «Физическая культура» на этапе среднего (полного) общего образования, из расчета 3 часа в неделю в X и XI классах. </w:t>
      </w:r>
    </w:p>
    <w:p w14:paraId="0F5D9518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умения, навыки и способы деятельности Примерная программа предусматривает формирование у учащихся умений и навыков, универсальных способов деятельности и ключевых компетенций. В этом направлении приоритетными для учебного предмета «Физическая культура» на этапе основного общего образования являются: </w:t>
      </w:r>
    </w:p>
    <w:p w14:paraId="142D822D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познавательной деятельности: </w:t>
      </w:r>
    </w:p>
    <w:p w14:paraId="30E7C4A0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определение существенных характеристик изучаемого объекта; - самостоятельное создание алгоритмов деятельности; </w:t>
      </w:r>
    </w:p>
    <w:p w14:paraId="466F0484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формулирование полученных результатов. В информационно-коммуникативной деятельности: - поиск нужной информации по заданной теме;</w:t>
      </w:r>
    </w:p>
    <w:p w14:paraId="2C0D265A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развернуто обосновывать суждения, давать определения, приводить доказательства; - владение основными видами публичных выступлений, следование этическим нормам и правилам ведения диалога. </w:t>
      </w:r>
    </w:p>
    <w:p w14:paraId="0F8521D7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рефлексивной деятельности:</w:t>
      </w:r>
    </w:p>
    <w:p w14:paraId="016FF21A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понимание ценности образования как средства развития культуры личности;</w:t>
      </w:r>
    </w:p>
    <w:p w14:paraId="3EA77D60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объективное оценивание своих учебных достижений, поведения, черт своей личности; </w:t>
      </w:r>
    </w:p>
    <w:p w14:paraId="3A81B2FA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владение навыками организации и участия в коллективной деятельности. Результаты обучения Результаты изучения предмета физической культуры приведены в разделе «Требования к уровню подготовки выпускников», который полностью соответствует стандарту. Требования направлены на реализацию личностно-ориентированного, </w:t>
      </w:r>
      <w:proofErr w:type="spellStart"/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практико- ориентированного подходов и задаются по трем базовым основаниям: «Знать/понимать», «Уметь» и использовать» приобретенные знания и умения в практической деятельности и повседневной жизни».</w:t>
      </w:r>
    </w:p>
    <w:p w14:paraId="1CBC03BA" w14:textId="70B82B44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ЗАДАЧИ </w:t>
      </w:r>
    </w:p>
    <w:p w14:paraId="1DDA2D57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содействие гармоничному физическому развитию, выработку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14:paraId="560A1196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14:paraId="5B517D0F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расширение двигательного опыта посредством овладения новыми двигательными действиями и формирование умений применять их в различных по сложности условиях; </w:t>
      </w:r>
    </w:p>
    <w:p w14:paraId="603792EC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и др.) способностей; </w:t>
      </w:r>
    </w:p>
    <w:p w14:paraId="4F0C45D8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выполнении функции отцовства и материнства, подготовку к службе в армии; </w:t>
      </w:r>
    </w:p>
    <w:p w14:paraId="24E04EB4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закрепление потребности к регулярным занятиям физическими упражнениями и избранным видом спорта;</w:t>
      </w:r>
    </w:p>
    <w:p w14:paraId="4C38240F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адекватной самооценки личности, нравственного самосознания, мировоззрения, коллективизма, развитие целеустремленности, уверенности, выдержки, самообладания;</w:t>
      </w:r>
    </w:p>
    <w:p w14:paraId="20CC3708" w14:textId="77777777" w:rsidR="0037539F" w:rsidRPr="00E2263C" w:rsidRDefault="0037539F" w:rsidP="00E226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26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дальнейшее развитие психических процессов и обучение основам психической регуляции. </w:t>
      </w:r>
    </w:p>
    <w:p w14:paraId="6E04C652" w14:textId="77777777" w:rsidR="00AF2DDE" w:rsidRPr="00E2263C" w:rsidRDefault="00AF2DDE" w:rsidP="00E22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F2DDE" w:rsidRPr="00E22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62C0A"/>
    <w:multiLevelType w:val="multilevel"/>
    <w:tmpl w:val="72FED97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3EC"/>
    <w:rsid w:val="0037539F"/>
    <w:rsid w:val="003853EC"/>
    <w:rsid w:val="00AF2DDE"/>
    <w:rsid w:val="00E2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9CF5"/>
  <w15:chartTrackingRefBased/>
  <w15:docId w15:val="{532B718C-80E4-4141-A6D5-16551B5FD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5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767</Words>
  <Characters>4377</Characters>
  <Application>Microsoft Office Word</Application>
  <DocSecurity>0</DocSecurity>
  <Lines>36</Lines>
  <Paragraphs>10</Paragraphs>
  <ScaleCrop>false</ScaleCrop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 Пушкарев</dc:creator>
  <cp:keywords/>
  <dc:description/>
  <cp:lastModifiedBy>user</cp:lastModifiedBy>
  <cp:revision>3</cp:revision>
  <dcterms:created xsi:type="dcterms:W3CDTF">2021-01-16T06:27:00Z</dcterms:created>
  <dcterms:modified xsi:type="dcterms:W3CDTF">2021-01-17T14:09:00Z</dcterms:modified>
</cp:coreProperties>
</file>